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1045353</wp:posOffset>
            </wp:positionH>
            <wp:positionV relativeFrom="page">
              <wp:posOffset>608052</wp:posOffset>
            </wp:positionV>
            <wp:extent cx="4016650" cy="11461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ballettskole Svanesjøen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allettskole Svanesjøen.pdf" descr="Logo ballettskole Svanesjøen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650" cy="1146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-93847</wp:posOffset>
                </wp:positionH>
                <wp:positionV relativeFrom="line">
                  <wp:posOffset>406368</wp:posOffset>
                </wp:positionV>
                <wp:extent cx="6100194" cy="7619864"/>
                <wp:effectExtent l="0" t="0" r="0" b="0"/>
                <wp:wrapTopAndBottom distT="152400" distB="152400"/>
                <wp:docPr id="1073741826" name="officeArt object" descr="Samtykkeskjem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194" cy="76198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Samtykkeskjema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for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…………………………………………………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Ballettskole Svanesj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a-DK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ø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en 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a-DK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ø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nsker 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ivareta elevenes rett til personvern og integritet. Samtidig er bilder av virksomheten viktig for 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kunne vise hva ballettskolen driver med.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For det meste gjelder dette aktivitetsbilder, der aktiviteten er hovedsaken og slike bilder er unntatt samtykkekravet.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Ballettskolen vil ikke frigi digitale bildekopier av elever uten spesifikt samtykke fra de foresatte.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Ballettskolen navngir ingen elever p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bilder uten samtykke fra foresatte.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Ballettskolen vil unng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å å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legge ut bilder som kan v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a-DK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æ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 krenkende for barnet.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Ballettskolen vil alltid be om spesifikt samtykke fra foresatte dersom det skal tas n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a-DK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æ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rbilder av elevene til journalistiske form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a-DK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å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l.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 blant brukes film til pedagogisk bruk i timene. Disse opptak slettes etter bruk.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Er det greit at det tas bilder/film av barnet?                                                                   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JA / NEI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Kan bilder tas av ekstern fotograf?                                                                                 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JA / NEI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Kan bilder publiseres p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ballettskolens nettside?                                                           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JA / NEI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Kan gruppebilder med eleven deles p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ballettskolens Facebookside ?                          JA / NEI  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Kan bilder publiseres i trykksaker relatert til ballettskolen?                                             JA / NEI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Aktivitetsbilder er unntatt personvernregler. Dette gjelder grupper i aktivitet. Hvis det er viktig at ditt barn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IKKE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kan gjenkjennes p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slike bilder er det viktig at du krysser av her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      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299086" cy="288410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6" cy="28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vegne av Ballettskole Svanesj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a-DK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ø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en: Gj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a-DK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ø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a-DK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vik,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21/02/2022           Katrina Stewart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Dato*:                                 Sted*: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Underskrift foresatt 1*: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a-DK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Underskrift elev fra 7 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a-DK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å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r*: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Underskrift foresatt 2: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Skjemaet leveres p</w:t>
                            </w:r>
                            <w:r>
                              <w:rPr>
                                <w:rFonts w:ascii="Helvetica" w:cs="Arial Unicode MS" w:hAnsi="Helvetica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neste timen eller sendes til </w:t>
                            </w:r>
                            <w:r>
                              <w:rPr>
                                <w:rFonts w:ascii="Helvetica" w:cs="Arial Unicode MS" w:hAnsi="Helvetica" w:eastAsia="Arial Unicode MS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ballettskole@svanesjoen.no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singl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cs="Arial Unicode MS" w:hAnsi="Helvetica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7.4pt;margin-top:32.0pt;width:480.3pt;height:60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Samtykkeskjema</w:t>
                      </w:r>
                      <w:r>
                        <w:rPr>
                          <w:rFonts w:ascii="Helvetica" w:cs="Arial Unicode MS" w:hAnsi="Helvetica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elvetica" w:cs="Arial Unicode MS" w:hAnsi="Helvetica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for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…………………………………………………</w:t>
                      </w:r>
                      <w:r>
                        <w:rPr>
                          <w:rFonts w:ascii="Helvetica" w:cs="Arial Unicode MS" w:hAnsi="Helvetica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Ballettskole Svanesj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a-DK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ø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en 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a-DK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ø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nsker 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ivareta elevenes rett til personvern og integritet. Samtidig er bilder av virksomheten viktig for 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kunne vise hva ballettskolen driver med.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For det meste gjelder dette aktivitetsbilder, der aktiviteten er hovedsaken og slike bilder er unntatt samtykkekravet.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Ballettskolen vil ikke frigi digitale bildekopier av elever uten spesifikt samtykke fra de foresatte.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Ballettskolen navngir ingen elever p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bilder uten samtykke fra foresatte.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Ballettskolen vil unng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å å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legge ut bilder som kan v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a-DK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æ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 krenkende for barnet.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Ballettskolen vil alltid be om spesifikt samtykke fra foresatte dersom det skal tas n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a-DK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æ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rbilder av elevene til journalistiske form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a-DK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å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pt-P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l.</w:t>
                      </w: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right="0"/>
                        <w:jc w:val="left"/>
                        <w:outlineLvl w:val="9"/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 blant brukes film til pedagogisk bruk i timene. Disse opptak slettes etter bruk.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Er det greit at det tas bilder/film av barnet?                                                                   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JA / NEI</w:t>
                      </w: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Kan bilder tas av ekstern fotograf?                                                                                 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JA / NEI</w:t>
                      </w: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Kan bilder publiseres p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ballettskolens nettside?                                                           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JA / NEI</w:t>
                      </w: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Kan gruppebilder med eleven deles p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ballettskolens Facebookside ?                          JA / NEI  </w:t>
                      </w: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Kan bilder publiseres i trykksaker relatert til ballettskolen?                                             JA / NEI</w:t>
                      </w: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Aktivitetsbilder er unntatt personvernregler. Dette gjelder grupper i aktivitet. Hvis det er viktig at ditt barn </w:t>
                      </w:r>
                      <w:r>
                        <w:rPr>
                          <w:rFonts w:ascii="Helvetica" w:cs="Arial Unicode MS" w:hAnsi="Helvetica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IKKE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kan gjenkjennes p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slike bilder er det viktig at du krysser av her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      </w:t>
                      </w: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drawing xmlns:a="http://schemas.openxmlformats.org/drawingml/2006/main">
                          <wp:inline distT="0" distB="0" distL="0" distR="0">
                            <wp:extent cx="299086" cy="288410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6" cy="288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vegne av Ballettskole Svanesj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a-DK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ø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en: Gj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a-DK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ø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a-DK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vik, 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21/02/2022           Katrina Stewart</w:t>
                      </w: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Dato*:                                 Sted*: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Underskrift foresatt 1*: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a-DK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Underskrift elev fra 7 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a-DK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å</w:t>
                      </w: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r*: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Underskrift foresatt 2: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outlineLvl w:val="9"/>
                        <w:rPr>
                          <w:rFonts w:ascii="Helvetica" w:cs="Helvetica" w:hAnsi="Helvetica" w:eastAsia="Helvetica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singl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Skjemaet leveres p</w:t>
                      </w:r>
                      <w:r>
                        <w:rPr>
                          <w:rFonts w:ascii="Helvetica" w:cs="Arial Unicode MS" w:hAnsi="Helvetica" w:eastAsia="Arial Unicode MS" w:hint="default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rFonts w:ascii="Helvetica" w:cs="Arial Unicode MS" w:hAnsi="Helvetica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neste timen eller sendes til </w:t>
                      </w:r>
                      <w:r>
                        <w:rPr>
                          <w:rFonts w:ascii="Helvetica" w:cs="Arial Unicode MS" w:hAnsi="Helvetica" w:eastAsia="Arial Unicode MS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singl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ballettskole@svanesjoen.no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singl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tl w:val="0"/>
                        </w:rPr>
                      </w:pPr>
                      <w:r>
                        <w:rPr>
                          <w:rFonts w:ascii="Helvetica" w:cs="Arial Unicode MS" w:hAnsi="Helvetica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  <w:rtl w:val="0"/>
      </w:rPr>
      <w:t>Ballettskole Svanesj</w:t>
    </w:r>
    <w:r>
      <w:rPr>
        <w:sz w:val="16"/>
        <w:szCs w:val="16"/>
        <w:rtl w:val="0"/>
      </w:rPr>
      <w:t>ø</w:t>
    </w:r>
    <w:r>
      <w:rPr>
        <w:sz w:val="16"/>
        <w:szCs w:val="16"/>
        <w:rtl w:val="0"/>
      </w:rPr>
      <w:t xml:space="preserve">en, Katrina Stewart. Org nr.995 818 035 </w:t>
    </w:r>
    <w:r>
      <w:rPr>
        <w:sz w:val="16"/>
        <w:szCs w:val="16"/>
        <w:rtl w:val="0"/>
      </w:rPr>
      <w:t>Ø</w:t>
    </w:r>
    <w:r>
      <w:rPr>
        <w:sz w:val="16"/>
        <w:szCs w:val="16"/>
        <w:rtl w:val="0"/>
      </w:rPr>
      <w:t>stre Totenveg 23, 2816 Gj</w:t>
    </w:r>
    <w:r>
      <w:rPr>
        <w:sz w:val="16"/>
        <w:szCs w:val="16"/>
        <w:rtl w:val="0"/>
      </w:rPr>
      <w:t>ø</w:t>
    </w:r>
    <w:r>
      <w:rPr>
        <w:sz w:val="16"/>
        <w:szCs w:val="16"/>
        <w:rtl w:val="0"/>
      </w:rPr>
      <w:t xml:space="preserve">vik. 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</w:rPr>
      <w:tab/>
    </w:r>
    <w:r>
      <w:rPr>
        <w:sz w:val="16"/>
        <w:szCs w:val="16"/>
        <w:rtl w:val="0"/>
      </w:rPr>
      <w:t xml:space="preserve">Telefon 47297287. E-post: </w:t>
    </w:r>
    <w:r>
      <w:rPr>
        <w:rStyle w:val="Hyperlink.0"/>
        <w:sz w:val="16"/>
        <w:szCs w:val="16"/>
      </w:rPr>
      <w:fldChar w:fldCharType="begin" w:fldLock="0"/>
    </w:r>
    <w:r>
      <w:rPr>
        <w:rStyle w:val="Hyperlink.0"/>
        <w:sz w:val="16"/>
        <w:szCs w:val="16"/>
      </w:rPr>
      <w:instrText xml:space="preserve"> HYPERLINK "mailto:ballettskole@svanesjoen.no"</w:instrText>
    </w:r>
    <w:r>
      <w:rPr>
        <w:rStyle w:val="Hyperlink.0"/>
        <w:sz w:val="16"/>
        <w:szCs w:val="16"/>
      </w:rPr>
      <w:fldChar w:fldCharType="separate" w:fldLock="0"/>
    </w:r>
    <w:r>
      <w:rPr>
        <w:rStyle w:val="Hyperlink.0"/>
        <w:sz w:val="16"/>
        <w:szCs w:val="16"/>
        <w:rtl w:val="0"/>
        <w:lang w:val="en-US"/>
      </w:rPr>
      <w:t>ballettskole@svanesjoen.no</w:t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</w:rPr>
      <w:t xml:space="preserve"> Hjemmeside: svanesjoen.no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